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B2681" w14:textId="45B9CCE8" w:rsidR="00B77444" w:rsidRDefault="004149D6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1921065F" w14:textId="77777777" w:rsidR="00B77444" w:rsidRPr="00BD0D9B" w:rsidRDefault="00B52AC8" w:rsidP="00C14F0E">
      <w:pPr>
        <w:pStyle w:val="1"/>
        <w:rPr>
          <w:rFonts w:ascii="Trebuchet MS" w:hAnsi="Trebuchet MS"/>
          <w:sz w:val="36"/>
          <w:szCs w:val="36"/>
        </w:rPr>
      </w:pPr>
      <w:r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982EF9">
        <w:rPr>
          <w:rFonts w:hint="eastAsia"/>
          <w:sz w:val="40"/>
          <w:szCs w:val="40"/>
        </w:rPr>
        <w:t xml:space="preserve"> </w:t>
      </w:r>
      <w:r w:rsidR="00BD0D9B">
        <w:rPr>
          <w:rFonts w:ascii="Trebuchet MS" w:hAnsi="Trebuchet MS"/>
          <w:sz w:val="36"/>
          <w:szCs w:val="36"/>
        </w:rPr>
        <w:t>平面黃金柚</w:t>
      </w:r>
    </w:p>
    <w:p w14:paraId="22FE2662" w14:textId="77777777" w:rsidR="00B61FFA" w:rsidRDefault="00BD0D9B">
      <w:pPr>
        <w:rPr>
          <w:sz w:val="40"/>
          <w:szCs w:val="40"/>
        </w:rPr>
      </w:pPr>
      <w:r>
        <w:rPr>
          <w:rFonts w:ascii="Trebuchet MS" w:hAnsi="Trebuchet MS"/>
          <w:noProof/>
          <w:color w:val="313131"/>
          <w:sz w:val="21"/>
          <w:szCs w:val="21"/>
        </w:rPr>
        <w:drawing>
          <wp:inline distT="0" distB="0" distL="0" distR="0" wp14:anchorId="18869741" wp14:editId="7E655D8B">
            <wp:extent cx="3810000" cy="1371600"/>
            <wp:effectExtent l="19050" t="0" r="0" b="0"/>
            <wp:docPr id="4" name="圖片 4" descr="超耐磨木地板 - 平面黃金柚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超耐磨木地板 - 平面黃金柚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13361A" w14:textId="77777777" w:rsidR="00BD0D9B" w:rsidRDefault="00BD0D9B" w:rsidP="00BD0D9B">
      <w:pPr>
        <w:pStyle w:val="auto-style3"/>
      </w:pPr>
      <w:r>
        <w:rPr>
          <w:rStyle w:val="a5"/>
        </w:rPr>
        <w:t>臺灣生產製造</w:t>
      </w:r>
      <w:r>
        <w:rPr>
          <w:rStyle w:val="a5"/>
        </w:rPr>
        <w:t xml:space="preserve"> </w:t>
      </w:r>
      <w:r>
        <w:rPr>
          <w:rStyle w:val="a5"/>
        </w:rPr>
        <w:t>長度</w:t>
      </w:r>
      <w:r>
        <w:rPr>
          <w:rStyle w:val="a5"/>
        </w:rPr>
        <w:t>:6.4</w:t>
      </w:r>
      <w:r>
        <w:rPr>
          <w:rStyle w:val="a5"/>
        </w:rPr>
        <w:t>寸</w:t>
      </w:r>
      <w:r>
        <w:rPr>
          <w:rStyle w:val="a5"/>
        </w:rPr>
        <w:t>*4</w:t>
      </w:r>
      <w:r>
        <w:rPr>
          <w:rStyle w:val="a5"/>
        </w:rPr>
        <w:t>尺直鋪施工到好</w:t>
      </w:r>
      <w:r>
        <w:rPr>
          <w:rStyle w:val="a5"/>
        </w:rPr>
        <w:t>2000</w:t>
      </w:r>
      <w:r>
        <w:rPr>
          <w:rStyle w:val="a5"/>
        </w:rPr>
        <w:t>元</w:t>
      </w:r>
      <w:r>
        <w:rPr>
          <w:rStyle w:val="a5"/>
        </w:rPr>
        <w:t>/</w:t>
      </w:r>
      <w:r>
        <w:rPr>
          <w:rStyle w:val="a5"/>
        </w:rPr>
        <w:t>坪</w:t>
      </w:r>
      <w:r>
        <w:rPr>
          <w:rStyle w:val="a5"/>
        </w:rPr>
        <w:t>(</w:t>
      </w:r>
      <w:r>
        <w:rPr>
          <w:rStyle w:val="a5"/>
        </w:rPr>
        <w:t>限</w:t>
      </w:r>
      <w:r>
        <w:rPr>
          <w:rStyle w:val="a5"/>
        </w:rPr>
        <w:t>10</w:t>
      </w:r>
      <w:r>
        <w:rPr>
          <w:rStyle w:val="a5"/>
        </w:rPr>
        <w:t>坪以上</w:t>
      </w:r>
      <w:r>
        <w:rPr>
          <w:rStyle w:val="a5"/>
        </w:rPr>
        <w:t>).</w:t>
      </w:r>
    </w:p>
    <w:p w14:paraId="7B0F3545" w14:textId="77777777" w:rsidR="00B52AC8" w:rsidRDefault="00B52AC8" w:rsidP="00B52AC8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表面具高度耐磨、耐撞特性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Style w:val="a5"/>
          <w:rFonts w:ascii="Trebuchet MS" w:hAnsi="Trebuchet MS"/>
          <w:color w:val="88888A"/>
          <w:sz w:val="21"/>
          <w:szCs w:val="21"/>
        </w:rPr>
        <w:t>不怕高跟鞋踩踏、耐重物撞擊、傢俱不用穿襪保護地板，耐磨、防潮及接縫小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Fonts w:ascii="Trebuchet MS" w:hAnsi="Trebuchet MS"/>
          <w:color w:val="88888A"/>
          <w:sz w:val="21"/>
          <w:szCs w:val="21"/>
        </w:rPr>
        <w:t xml:space="preserve">  </w:t>
      </w:r>
      <w:r>
        <w:rPr>
          <w:rFonts w:ascii="Trebuchet MS" w:hAnsi="Trebuchet MS"/>
          <w:color w:val="88888A"/>
          <w:sz w:val="21"/>
          <w:szCs w:val="21"/>
        </w:rPr>
        <w:t>服務區域包含</w:t>
      </w:r>
      <w:r>
        <w:rPr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Fonts w:ascii="Trebuchet MS" w:hAnsi="Trebuchet MS"/>
          <w:color w:val="88888A"/>
          <w:sz w:val="21"/>
          <w:szCs w:val="21"/>
        </w:rPr>
        <w:t>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桃園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苗栗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新竹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基隆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宜蘭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花蓮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台東</w:t>
      </w:r>
      <w:r>
        <w:rPr>
          <w:rFonts w:ascii="Trebuchet MS" w:hAnsi="Trebuchet MS"/>
          <w:color w:val="88888A"/>
          <w:sz w:val="21"/>
          <w:szCs w:val="21"/>
        </w:rPr>
        <w:t xml:space="preserve">. </w:t>
      </w:r>
    </w:p>
    <w:p w14:paraId="3F79C97D" w14:textId="77777777" w:rsidR="008B1863" w:rsidRDefault="00B61FFA" w:rsidP="008B1863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hAnsi="Trebuchet MS"/>
          <w:color w:val="88888A"/>
          <w:sz w:val="21"/>
          <w:szCs w:val="21"/>
        </w:rPr>
        <w:t xml:space="preserve"> </w:t>
      </w:r>
      <w:r w:rsidR="008B1863">
        <w:rPr>
          <w:rFonts w:ascii="Trebuchet MS" w:eastAsia="細明體" w:hAnsi="Trebuchet MS" w:hint="eastAsia"/>
          <w:sz w:val="24"/>
          <w:szCs w:val="24"/>
        </w:rPr>
        <w:t>木地板購買</w:t>
      </w:r>
      <w:r w:rsidR="008B1863">
        <w:rPr>
          <w:rFonts w:ascii="Trebuchet MS" w:eastAsia="細明體" w:hAnsi="Trebuchet MS"/>
          <w:sz w:val="24"/>
          <w:szCs w:val="24"/>
        </w:rPr>
        <w:t>,</w:t>
      </w:r>
      <w:r w:rsidR="008B1863">
        <w:rPr>
          <w:rFonts w:ascii="Trebuchet MS" w:eastAsia="細明體" w:hAnsi="Trebuchet MS" w:hint="eastAsia"/>
          <w:sz w:val="24"/>
          <w:szCs w:val="24"/>
        </w:rPr>
        <w:t>木地板</w:t>
      </w:r>
    </w:p>
    <w:p w14:paraId="3E3399E0" w14:textId="77777777" w:rsidR="008B1863" w:rsidRDefault="008B1863" w:rsidP="008B1863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聯絡電話：</w:t>
      </w:r>
      <w:r>
        <w:rPr>
          <w:rFonts w:ascii="Trebuchet MS" w:eastAsia="細明體" w:hAnsi="Trebuchet MS"/>
          <w:sz w:val="24"/>
          <w:szCs w:val="24"/>
        </w:rPr>
        <w:t xml:space="preserve">(02)2261-1858, </w:t>
      </w:r>
      <w:r>
        <w:rPr>
          <w:rFonts w:ascii="Trebuchet MS" w:eastAsia="細明體" w:hAnsi="Trebuchet MS" w:hint="eastAsia"/>
          <w:sz w:val="24"/>
          <w:szCs w:val="24"/>
        </w:rPr>
        <w:t>聯絡手機：</w:t>
      </w:r>
      <w:r>
        <w:rPr>
          <w:rFonts w:ascii="Trebuchet MS" w:eastAsia="細明體" w:hAnsi="Trebuchet MS"/>
          <w:sz w:val="24"/>
          <w:szCs w:val="24"/>
        </w:rPr>
        <w:t xml:space="preserve">0918-466-320, </w:t>
      </w:r>
      <w:r>
        <w:rPr>
          <w:rFonts w:ascii="Trebuchet MS" w:eastAsia="細明體" w:hAnsi="Trebuchet MS" w:hint="eastAsia"/>
          <w:sz w:val="24"/>
          <w:szCs w:val="24"/>
        </w:rPr>
        <w:t>傳真電話：</w:t>
      </w:r>
      <w:r>
        <w:rPr>
          <w:rFonts w:ascii="Trebuchet MS" w:eastAsia="細明體" w:hAnsi="Trebuchet MS"/>
          <w:sz w:val="24"/>
          <w:szCs w:val="24"/>
        </w:rPr>
        <w:t>(02)2261-1859</w:t>
      </w:r>
    </w:p>
    <w:p w14:paraId="5CA2FB91" w14:textId="77777777" w:rsidR="008B1863" w:rsidRDefault="008B1863" w:rsidP="008B1863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聯絡地址：新北市土城區明德路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段</w:t>
      </w:r>
      <w:r>
        <w:rPr>
          <w:rFonts w:ascii="Trebuchet MS" w:eastAsia="細明體" w:hAnsi="Trebuchet MS"/>
          <w:sz w:val="24"/>
          <w:szCs w:val="24"/>
        </w:rPr>
        <w:t>369</w:t>
      </w:r>
      <w:r>
        <w:rPr>
          <w:rFonts w:ascii="Trebuchet MS" w:eastAsia="細明體" w:hAnsi="Trebuchet MS" w:hint="eastAsia"/>
          <w:sz w:val="24"/>
          <w:szCs w:val="24"/>
        </w:rPr>
        <w:t>號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樓</w:t>
      </w:r>
    </w:p>
    <w:p w14:paraId="7399D7AB" w14:textId="44AB2B60" w:rsidR="008B1863" w:rsidRDefault="008B1863" w:rsidP="008B1863">
      <w:pPr>
        <w:pStyle w:val="Web"/>
        <w:rPr>
          <w:rFonts w:eastAsia="細明體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聯絡信箱：</w:t>
      </w:r>
      <w:r w:rsidR="0002272B" w:rsidRPr="0002272B">
        <w:rPr>
          <w:rFonts w:ascii="Trebuchet MS" w:eastAsia="細明體" w:hAnsi="Trebuchet MS"/>
          <w:sz w:val="24"/>
          <w:szCs w:val="24"/>
        </w:rPr>
        <w:t>A0918213978@gmail.com</w:t>
      </w:r>
    </w:p>
    <w:p w14:paraId="2C56C9C0" w14:textId="6FF3ADD5" w:rsidR="00B61FFA" w:rsidRPr="008B1863" w:rsidRDefault="00B61FFA" w:rsidP="008B1863">
      <w:pPr>
        <w:pStyle w:val="Web"/>
        <w:rPr>
          <w:sz w:val="40"/>
          <w:szCs w:val="40"/>
        </w:rPr>
      </w:pPr>
    </w:p>
    <w:sectPr w:rsidR="00B61FFA" w:rsidRPr="008B1863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064BBC" w14:textId="77777777" w:rsidR="00B057CA" w:rsidRDefault="00B057CA" w:rsidP="00B52AC8">
      <w:r>
        <w:separator/>
      </w:r>
    </w:p>
  </w:endnote>
  <w:endnote w:type="continuationSeparator" w:id="0">
    <w:p w14:paraId="49913A54" w14:textId="77777777" w:rsidR="00B057CA" w:rsidRDefault="00B057CA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4F61FD" w14:textId="77777777" w:rsidR="00B057CA" w:rsidRDefault="00B057CA" w:rsidP="00B52AC8">
      <w:r>
        <w:separator/>
      </w:r>
    </w:p>
  </w:footnote>
  <w:footnote w:type="continuationSeparator" w:id="0">
    <w:p w14:paraId="24858E0E" w14:textId="77777777" w:rsidR="00B057CA" w:rsidRDefault="00B057CA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2272B"/>
    <w:rsid w:val="001D6083"/>
    <w:rsid w:val="001E4EAA"/>
    <w:rsid w:val="00305D1A"/>
    <w:rsid w:val="00394B26"/>
    <w:rsid w:val="003B44C6"/>
    <w:rsid w:val="004149D6"/>
    <w:rsid w:val="004E2C39"/>
    <w:rsid w:val="00521675"/>
    <w:rsid w:val="005C0A36"/>
    <w:rsid w:val="00610358"/>
    <w:rsid w:val="00797817"/>
    <w:rsid w:val="007D1233"/>
    <w:rsid w:val="00896B93"/>
    <w:rsid w:val="008A462E"/>
    <w:rsid w:val="008B1863"/>
    <w:rsid w:val="0090787E"/>
    <w:rsid w:val="00910361"/>
    <w:rsid w:val="00982EF9"/>
    <w:rsid w:val="009D386E"/>
    <w:rsid w:val="00AA68E1"/>
    <w:rsid w:val="00B057CA"/>
    <w:rsid w:val="00B52AC8"/>
    <w:rsid w:val="00B61FFA"/>
    <w:rsid w:val="00B77444"/>
    <w:rsid w:val="00BD0D9B"/>
    <w:rsid w:val="00C14F0E"/>
    <w:rsid w:val="00C61434"/>
    <w:rsid w:val="00DF13A9"/>
    <w:rsid w:val="00E3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A580FF"/>
  <w15:docId w15:val="{A5E2F0F0-49B2-40E8-AAB8-96CD959F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567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8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043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2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6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5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075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onflooring.com.tw/up03/up03-b3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 平面黃金柚</dc:title>
  <dc:subject>超耐磨木地板 - 平面黃金柚</dc:subject>
  <dc:creator>user010</dc:creator>
  <cp:keywords>超耐磨木地板 - 平面黃金柚</cp:keywords>
  <dc:description>超耐磨木地板 - 平面黃金柚.臺灣生產製造 長度:6.4寸*4尺直鋪施工到好2000元/坪(限10坪以上)._x000d_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6</cp:revision>
  <cp:lastPrinted>2012-08-20T22:42:00Z</cp:lastPrinted>
  <dcterms:created xsi:type="dcterms:W3CDTF">2012-08-20T22:43:00Z</dcterms:created>
  <dcterms:modified xsi:type="dcterms:W3CDTF">2020-05-20T11:39:00Z</dcterms:modified>
  <cp:category>超耐磨木地板</cp:category>
</cp:coreProperties>
</file>