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DBC1" w14:textId="62C4C173" w:rsidR="00B77444" w:rsidRDefault="00E06FB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B0F57CC" w14:textId="77777777" w:rsidR="003631E5" w:rsidRDefault="00F90061" w:rsidP="003631E5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藝術指接複合地板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3631E5">
        <w:rPr>
          <w:rFonts w:ascii="Trebuchet MS" w:hAnsi="Trebuchet MS"/>
          <w:sz w:val="36"/>
          <w:szCs w:val="36"/>
        </w:rPr>
        <w:t>橡木洗灰指接厚皮</w:t>
      </w:r>
    </w:p>
    <w:p w14:paraId="46A82166" w14:textId="77777777" w:rsidR="00B61FFA" w:rsidRDefault="003631E5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EF41B18" wp14:editId="55C04587">
            <wp:extent cx="3810000" cy="3276600"/>
            <wp:effectExtent l="19050" t="0" r="0" b="0"/>
            <wp:docPr id="7" name="圖片 7" descr="藝術指接複合地板 - 橡木洗灰指接厚皮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藝術指接複合地板 - 橡木洗灰指接厚皮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61C4C" w14:textId="77777777" w:rsidR="00F90061" w:rsidRPr="00F90061" w:rsidRDefault="00F90061" w:rsidP="00F9006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規格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:5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</w:t>
      </w:r>
    </w:p>
    <w:p w14:paraId="5A486C12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木材特性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766CDED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美柚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: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抗潮性佳，具有自然紋理、油質。加工性質良好。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DF6B957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抗潮性佳，具有自然紋理、油質。乾燥緩慢收縮率低。加工性質良好。抗白蟻海虫。為高級家具用材，是世界公認最有油質的木頭。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D3119F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金檀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質地溫和有朝氣，木理通直或交錯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。耐腐朽性高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。紫檀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質地堅硬，抗潮性佳，給人有沈穩，內歛的感覺。越檜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木紋精細，有清香味，防蟲蛀，穩定性高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0FBD1C8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橡木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,</w:t>
      </w:r>
      <w:r>
        <w:rPr>
          <w:rStyle w:val="a5"/>
          <w:rFonts w:ascii="Trebuchet MS" w:hAnsi="Trebuchet MS"/>
          <w:color w:val="88888A"/>
          <w:sz w:val="21"/>
          <w:szCs w:val="21"/>
        </w:rPr>
        <w:t>毛細孔大。適合各種染色加工使用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4FB2E58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櫻桃木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木理通直，木肌中庸，顏色分多種，色澤淡雅有粉牙，淺桃色較美，質輕鬆軟，建議搭配正確的施工，以確保其施工後產品穩定性。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32DC9A0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楓木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加工性質良好、紋路變化細緻，給人有舒服、潔淨的感覺。應用於各種木工場合。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E9CC8EE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山毛櫸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木理通直或有時交錯。材質堅硬，帶有歐洲風味，溫暖氣息。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3FD52914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胡桃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復古風味極佳，穩定紋路，色澤耐看且細緻。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F95BD34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緬甸花梨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顏色朱紅，有清香味，木紋精細、明顯，年輪多樣富變化，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抗蟲防蛀特佳油質含量中高，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不易變形。原木多用途，如古傢俱、神案均採用之材。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E886508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榆木</w:t>
      </w:r>
      <w:r>
        <w:rPr>
          <w:rStyle w:val="a5"/>
          <w:rFonts w:ascii="Trebuchet MS" w:hAnsi="Trebuchet MS"/>
          <w:color w:val="88888A"/>
          <w:sz w:val="21"/>
          <w:szCs w:val="21"/>
        </w:rPr>
        <w:t>:</w:t>
      </w:r>
      <w:r>
        <w:rPr>
          <w:rStyle w:val="a5"/>
          <w:rFonts w:ascii="Trebuchet MS" w:hAnsi="Trebuchet MS"/>
          <w:color w:val="88888A"/>
          <w:sz w:val="21"/>
          <w:szCs w:val="21"/>
        </w:rPr>
        <w:t>木性堅韌，紋理通達清晰，硬度與強度適中，一般透雕浮雕均能適應，刨面光滑，弦面花紋美麗，有「雞翅木」的花紋，是主要家具用材之一。</w:t>
      </w:r>
    </w:p>
    <w:p w14:paraId="3198C88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D52076F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52AE2" w14:textId="77777777" w:rsidR="00A57759" w:rsidRDefault="00A57759" w:rsidP="00B52AC8">
      <w:r>
        <w:separator/>
      </w:r>
    </w:p>
  </w:endnote>
  <w:endnote w:type="continuationSeparator" w:id="0">
    <w:p w14:paraId="113702B1" w14:textId="77777777" w:rsidR="00A57759" w:rsidRDefault="00A5775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24CE" w14:textId="77777777" w:rsidR="00A57759" w:rsidRDefault="00A57759" w:rsidP="00B52AC8">
      <w:r>
        <w:separator/>
      </w:r>
    </w:p>
  </w:footnote>
  <w:footnote w:type="continuationSeparator" w:id="0">
    <w:p w14:paraId="4B8B4774" w14:textId="77777777" w:rsidR="00A57759" w:rsidRDefault="00A5775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631E5"/>
    <w:rsid w:val="00394B26"/>
    <w:rsid w:val="003B44C6"/>
    <w:rsid w:val="003E0F47"/>
    <w:rsid w:val="003E5120"/>
    <w:rsid w:val="00496EB8"/>
    <w:rsid w:val="004E2C39"/>
    <w:rsid w:val="004E7242"/>
    <w:rsid w:val="00530A0F"/>
    <w:rsid w:val="00543291"/>
    <w:rsid w:val="0056482E"/>
    <w:rsid w:val="00591343"/>
    <w:rsid w:val="005C0A36"/>
    <w:rsid w:val="005D0F14"/>
    <w:rsid w:val="00610358"/>
    <w:rsid w:val="00672703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C4D12"/>
    <w:rsid w:val="008F548A"/>
    <w:rsid w:val="0090787E"/>
    <w:rsid w:val="00982EF9"/>
    <w:rsid w:val="009D386E"/>
    <w:rsid w:val="00A57759"/>
    <w:rsid w:val="00A724B1"/>
    <w:rsid w:val="00A95B5C"/>
    <w:rsid w:val="00B375DB"/>
    <w:rsid w:val="00B43706"/>
    <w:rsid w:val="00B52AC8"/>
    <w:rsid w:val="00B61FFA"/>
    <w:rsid w:val="00B73AAB"/>
    <w:rsid w:val="00B77444"/>
    <w:rsid w:val="00B863F2"/>
    <w:rsid w:val="00BC7ACC"/>
    <w:rsid w:val="00C14F0E"/>
    <w:rsid w:val="00C5709E"/>
    <w:rsid w:val="00C61434"/>
    <w:rsid w:val="00D219FE"/>
    <w:rsid w:val="00D30B39"/>
    <w:rsid w:val="00E06FB4"/>
    <w:rsid w:val="00E37BF5"/>
    <w:rsid w:val="00EB0599"/>
    <w:rsid w:val="00EC3DA3"/>
    <w:rsid w:val="00F605E3"/>
    <w:rsid w:val="00F64806"/>
    <w:rsid w:val="00F90061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0FFB"/>
  <w15:docId w15:val="{CCAFF9EA-813D-41A8-8B9D-FA49DCE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4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8/right08-a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藝術指接複合地板 - 橡木洗灰指接厚皮</dc:title>
  <dc:subject>藝術指接複合地板 - 橡木洗灰指接厚皮</dc:subject>
  <dc:creator>user010</dc:creator>
  <cp:keywords>藝術指接複合地板 - 橡木洗灰指接厚皮</cp:keywords>
  <dc:description>規格:5寸*4尺_x000d_
木材特性 _x000d_
美柚 :抗潮性佳，具有自然紋理、油質。加工性質良好。 _x000d_
緬柚: 抗潮性佳，具有自然紋理、油質。乾燥緩慢收縮率低。加工性質良好。抗白蟻海虫。為高級家具用材，是世界公認最有油質的木頭。 _x000d_
金檀: 質地溫和有朝氣，木理通直或交錯 。耐腐朽性高 。紫檀: 質地堅硬，抗潮性佳，給人有沈穩，內歛的感覺。越檜: 木紋精細，有清香味，防蟲蛀，穩定性高 。 _x000d_
橡木: 木理通直或交錯 ,毛細孔大。適合各種染色加工使用 。 _x000d_
櫻桃木: 木理通直，木肌中庸，顏色分多種，色澤淡雅有粉牙，淺桃色較美，質輕鬆軟，建議搭配正確的施工，以確保其施工後產品穩定性。 _x000d_
楓木: 加工性質良好、紋路變化細緻，給人有舒服、潔淨的感覺。應用於各種木工場合。 _x000d_
山毛櫸: 木理通直或有時交錯。材質堅硬，帶有歐洲風味，溫暖氣息。 _x000d_
胡桃: 復古風味極佳，穩定紋路，色澤耐看且細緻。 _x000d_
緬甸花梨: 顏色朱紅，有清香味，木紋精細、明顯，年輪多樣富變化， 抗蟲防蛀特佳油質含量中高， 不易變形。原木多用途，如古傢俱、神案均採用之材。 _x000d_
榆木:木性堅韌，紋理通達清晰，硬度與強度適中，一般透雕浮雕均能適應，刨面光滑，弦面花紋美麗，有「雞翅木」的花紋，是主要家具用材之一。_x000d_
服務區域包含 台北市, 新北市, 桃園, 苗栗, 新竹, 台中, 基隆, 宜蘭, 花蓮, 台東.</dc:description>
  <cp:lastModifiedBy>Administrator</cp:lastModifiedBy>
  <cp:revision>3</cp:revision>
  <cp:lastPrinted>2012-08-24T13:47:00Z</cp:lastPrinted>
  <dcterms:created xsi:type="dcterms:W3CDTF">2012-08-24T13:48:00Z</dcterms:created>
  <dcterms:modified xsi:type="dcterms:W3CDTF">2020-01-05T07:52:00Z</dcterms:modified>
  <cp:category>藝術指接複合地板</cp:category>
</cp:coreProperties>
</file>