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D191A2" w14:textId="0F007EAD" w:rsidR="00B77444" w:rsidRDefault="00B11FD6" w:rsidP="00B77444">
      <w:pPr>
        <w:pStyle w:val="legal1"/>
        <w:rPr>
          <w:rFonts w:ascii="Trebuchet MS" w:hAnsi="Trebuchet MS"/>
          <w:sz w:val="17"/>
          <w:szCs w:val="17"/>
        </w:rPr>
      </w:pPr>
      <w:r>
        <w:rPr>
          <w:rStyle w:val="a5"/>
          <w:rFonts w:ascii="Trebuchet MS" w:hAnsi="Trebuchet MS" w:hint="eastAsia"/>
          <w:sz w:val="17"/>
          <w:szCs w:val="17"/>
        </w:rPr>
        <w:t>冠興</w:t>
      </w:r>
      <w:r w:rsidR="00B77444">
        <w:rPr>
          <w:rStyle w:val="a5"/>
          <w:rFonts w:ascii="Trebuchet MS" w:hAnsi="Trebuchet MS"/>
          <w:sz w:val="17"/>
          <w:szCs w:val="17"/>
        </w:rPr>
        <w:t>地板</w:t>
      </w:r>
      <w:r w:rsidR="00B77444">
        <w:rPr>
          <w:rStyle w:val="a5"/>
          <w:rFonts w:ascii="Trebuchet MS" w:hAnsi="Trebuchet MS"/>
          <w:sz w:val="17"/>
          <w:szCs w:val="17"/>
        </w:rPr>
        <w:t>:www.hotonflooring.com.tw</w:t>
      </w:r>
    </w:p>
    <w:p w14:paraId="43CCC8E5" w14:textId="77777777" w:rsidR="00B77444" w:rsidRPr="003B44C6" w:rsidRDefault="00B52AC8" w:rsidP="00C14F0E">
      <w:pPr>
        <w:pStyle w:val="1"/>
        <w:rPr>
          <w:rFonts w:ascii="Trebuchet MS" w:hAnsi="Trebuchet MS"/>
          <w:sz w:val="36"/>
          <w:szCs w:val="36"/>
        </w:rPr>
      </w:pPr>
      <w:bookmarkStart w:id="0" w:name="OLE_LINK1"/>
      <w:bookmarkStart w:id="1" w:name="OLE_LINK2"/>
      <w:r>
        <w:rPr>
          <w:rFonts w:hint="eastAsia"/>
          <w:sz w:val="40"/>
          <w:szCs w:val="40"/>
        </w:rPr>
        <w:t>超耐磨木地板</w:t>
      </w:r>
      <w:r w:rsidR="005C0A36">
        <w:rPr>
          <w:rFonts w:hint="eastAsia"/>
          <w:sz w:val="40"/>
          <w:szCs w:val="40"/>
        </w:rPr>
        <w:t xml:space="preserve"> </w:t>
      </w:r>
      <w:r w:rsidR="00B77444">
        <w:rPr>
          <w:rFonts w:hint="eastAsia"/>
          <w:sz w:val="40"/>
          <w:szCs w:val="40"/>
        </w:rPr>
        <w:t>-</w:t>
      </w:r>
      <w:r w:rsidR="004B45AF" w:rsidRPr="004B45AF">
        <w:rPr>
          <w:rFonts w:hint="eastAsia"/>
        </w:rPr>
        <w:t xml:space="preserve"> </w:t>
      </w:r>
      <w:r w:rsidR="00116B76" w:rsidRPr="00116B76">
        <w:rPr>
          <w:rFonts w:ascii="Trebuchet MS" w:hAnsi="Trebuchet MS" w:hint="eastAsia"/>
          <w:sz w:val="36"/>
          <w:szCs w:val="36"/>
        </w:rPr>
        <w:t>7.8</w:t>
      </w:r>
      <w:r w:rsidR="00116B76" w:rsidRPr="00116B76">
        <w:rPr>
          <w:rFonts w:ascii="Trebuchet MS" w:hAnsi="Trebuchet MS" w:hint="eastAsia"/>
          <w:sz w:val="36"/>
          <w:szCs w:val="36"/>
        </w:rPr>
        <w:t>寸自然風</w:t>
      </w:r>
      <w:r w:rsidR="00116B76" w:rsidRPr="00116B76">
        <w:rPr>
          <w:rFonts w:ascii="Trebuchet MS" w:hAnsi="Trebuchet MS" w:hint="eastAsia"/>
          <w:sz w:val="36"/>
          <w:szCs w:val="36"/>
        </w:rPr>
        <w:t>F1</w:t>
      </w:r>
      <w:r w:rsidR="00116B76" w:rsidRPr="00116B76">
        <w:rPr>
          <w:rFonts w:ascii="Trebuchet MS" w:hAnsi="Trebuchet MS" w:hint="eastAsia"/>
          <w:sz w:val="36"/>
          <w:szCs w:val="36"/>
        </w:rPr>
        <w:t>飛雪</w:t>
      </w:r>
    </w:p>
    <w:bookmarkEnd w:id="0"/>
    <w:bookmarkEnd w:id="1"/>
    <w:p w14:paraId="2243D940" w14:textId="1F761E57" w:rsidR="00B61FFA" w:rsidRDefault="002C1845">
      <w:pPr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 wp14:anchorId="1176A4E2" wp14:editId="220116B3">
            <wp:extent cx="3810000" cy="5334000"/>
            <wp:effectExtent l="0" t="0" r="0" b="0"/>
            <wp:docPr id="1" name="圖片 1" descr="一張含有 地板, 室內, 建築物, 房間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g-78nature05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533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F240D9" w14:textId="77777777" w:rsidR="00D07799" w:rsidRPr="00D07799" w:rsidRDefault="00D07799" w:rsidP="00D07799">
      <w:pPr>
        <w:pStyle w:val="1"/>
        <w:rPr>
          <w:rFonts w:asciiTheme="minorHAnsi" w:eastAsiaTheme="minorEastAsia" w:hAnsiTheme="minorHAnsi" w:cstheme="minorBidi"/>
          <w:color w:val="auto"/>
          <w:spacing w:val="0"/>
          <w:kern w:val="2"/>
          <w:sz w:val="24"/>
          <w:szCs w:val="22"/>
        </w:rPr>
      </w:pPr>
      <w:r w:rsidRPr="00D07799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產地</w:t>
      </w:r>
      <w:r w:rsidRPr="00D07799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:</w:t>
      </w:r>
      <w:r w:rsidRPr="00D07799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臺灣製造</w:t>
      </w:r>
    </w:p>
    <w:p w14:paraId="2BAE7B15" w14:textId="77777777" w:rsidR="00D07799" w:rsidRPr="00D07799" w:rsidRDefault="00D07799" w:rsidP="00D07799">
      <w:pPr>
        <w:pStyle w:val="1"/>
        <w:rPr>
          <w:rFonts w:asciiTheme="minorHAnsi" w:eastAsiaTheme="minorEastAsia" w:hAnsiTheme="minorHAnsi" w:cstheme="minorBidi"/>
          <w:color w:val="auto"/>
          <w:spacing w:val="0"/>
          <w:kern w:val="2"/>
          <w:sz w:val="24"/>
          <w:szCs w:val="22"/>
        </w:rPr>
      </w:pPr>
      <w:r w:rsidRPr="00D07799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規格</w:t>
      </w:r>
      <w:r w:rsidRPr="00D07799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:7.8</w:t>
      </w:r>
      <w:r w:rsidRPr="00D07799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寸</w:t>
      </w:r>
      <w:r w:rsidRPr="00D07799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*4</w:t>
      </w:r>
      <w:r w:rsidRPr="00D07799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尺</w:t>
      </w:r>
    </w:p>
    <w:p w14:paraId="5FB49B96" w14:textId="77777777" w:rsidR="00D07799" w:rsidRPr="00D07799" w:rsidRDefault="00D07799" w:rsidP="00D07799">
      <w:pPr>
        <w:pStyle w:val="1"/>
        <w:rPr>
          <w:rFonts w:asciiTheme="minorHAnsi" w:eastAsiaTheme="minorEastAsia" w:hAnsiTheme="minorHAnsi" w:cstheme="minorBidi"/>
          <w:color w:val="auto"/>
          <w:spacing w:val="0"/>
          <w:kern w:val="2"/>
          <w:sz w:val="24"/>
          <w:szCs w:val="22"/>
        </w:rPr>
      </w:pPr>
      <w:r w:rsidRPr="00D07799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甲醛</w:t>
      </w:r>
      <w:r w:rsidRPr="00D07799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:F1</w:t>
      </w:r>
      <w:r w:rsidRPr="00D07799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等級</w:t>
      </w:r>
    </w:p>
    <w:p w14:paraId="2EC1A3DB" w14:textId="77777777" w:rsidR="00D07799" w:rsidRPr="00D07799" w:rsidRDefault="00D07799" w:rsidP="00D07799">
      <w:pPr>
        <w:pStyle w:val="1"/>
        <w:rPr>
          <w:rFonts w:asciiTheme="minorHAnsi" w:eastAsiaTheme="minorEastAsia" w:hAnsiTheme="minorHAnsi" w:cstheme="minorBidi"/>
          <w:color w:val="auto"/>
          <w:spacing w:val="0"/>
          <w:kern w:val="2"/>
          <w:sz w:val="24"/>
          <w:szCs w:val="22"/>
        </w:rPr>
      </w:pPr>
      <w:r w:rsidRPr="00D07799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特色</w:t>
      </w:r>
      <w:r w:rsidRPr="00D07799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:</w:t>
      </w:r>
    </w:p>
    <w:p w14:paraId="55B7E4A5" w14:textId="77777777" w:rsidR="00D07799" w:rsidRPr="00D07799" w:rsidRDefault="00D07799" w:rsidP="00D07799">
      <w:pPr>
        <w:pStyle w:val="1"/>
        <w:rPr>
          <w:rFonts w:asciiTheme="minorHAnsi" w:eastAsiaTheme="minorEastAsia" w:hAnsiTheme="minorHAnsi" w:cstheme="minorBidi"/>
          <w:color w:val="auto"/>
          <w:spacing w:val="0"/>
          <w:kern w:val="2"/>
          <w:sz w:val="24"/>
          <w:szCs w:val="22"/>
        </w:rPr>
      </w:pPr>
      <w:r w:rsidRPr="00D07799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1.</w:t>
      </w:r>
      <w:r w:rsidRPr="00D07799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表面木紋肌理紋路同步對紋，使得視覺效果更勝一籌。</w:t>
      </w:r>
    </w:p>
    <w:p w14:paraId="0ACB70DA" w14:textId="77777777" w:rsidR="00D07799" w:rsidRDefault="00D07799" w:rsidP="00D07799">
      <w:pPr>
        <w:pStyle w:val="1"/>
        <w:rPr>
          <w:rFonts w:asciiTheme="minorHAnsi" w:eastAsiaTheme="minorEastAsia" w:hAnsiTheme="minorHAnsi" w:cstheme="minorBidi"/>
          <w:color w:val="auto"/>
          <w:spacing w:val="0"/>
          <w:kern w:val="2"/>
          <w:sz w:val="24"/>
          <w:szCs w:val="22"/>
        </w:rPr>
      </w:pPr>
      <w:r w:rsidRPr="00D07799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lastRenderedPageBreak/>
        <w:t>2.</w:t>
      </w:r>
      <w:r w:rsidRPr="00D07799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防滑鋸紋處理更接近木紋材質。</w:t>
      </w:r>
    </w:p>
    <w:p w14:paraId="39B505AE" w14:textId="77777777" w:rsidR="00B61FFA" w:rsidRPr="00B61FFA" w:rsidRDefault="00B61FFA" w:rsidP="00D07799">
      <w:pPr>
        <w:pStyle w:val="1"/>
        <w:rPr>
          <w:rFonts w:ascii="Trebuchet MS" w:hAnsi="Trebuchet MS"/>
          <w:sz w:val="36"/>
          <w:szCs w:val="36"/>
        </w:rPr>
      </w:pPr>
      <w:r>
        <w:rPr>
          <w:rFonts w:ascii="Trebuchet MS" w:hAnsi="Trebuchet MS"/>
          <w:sz w:val="36"/>
          <w:szCs w:val="36"/>
        </w:rPr>
        <w:t>木地板購買</w:t>
      </w:r>
      <w:r>
        <w:rPr>
          <w:rFonts w:ascii="Trebuchet MS" w:hAnsi="Trebuchet MS"/>
          <w:sz w:val="36"/>
          <w:szCs w:val="36"/>
        </w:rPr>
        <w:t>,</w:t>
      </w:r>
      <w:r>
        <w:rPr>
          <w:rFonts w:ascii="Trebuchet MS" w:hAnsi="Trebuchet MS"/>
          <w:sz w:val="36"/>
          <w:szCs w:val="36"/>
        </w:rPr>
        <w:t>木地板</w:t>
      </w:r>
    </w:p>
    <w:p w14:paraId="70A7BDAC" w14:textId="77777777" w:rsidR="00E533E3" w:rsidRDefault="00B61FFA" w:rsidP="00B61FFA">
      <w:pPr>
        <w:pStyle w:val="Web"/>
        <w:rPr>
          <w:rStyle w:val="a5"/>
          <w:rFonts w:ascii="Trebuchet MS" w:hAnsi="Trebuchet MS"/>
          <w:color w:val="88888A"/>
          <w:sz w:val="21"/>
          <w:szCs w:val="21"/>
        </w:rPr>
      </w:pPr>
      <w:r>
        <w:rPr>
          <w:rStyle w:val="a5"/>
          <w:rFonts w:ascii="Trebuchet MS" w:hAnsi="Trebuchet MS"/>
          <w:color w:val="88888A"/>
          <w:sz w:val="21"/>
          <w:szCs w:val="21"/>
        </w:rPr>
        <w:t>聯絡電話：</w:t>
      </w:r>
      <w:r>
        <w:rPr>
          <w:rStyle w:val="a5"/>
          <w:rFonts w:ascii="Trebuchet MS" w:hAnsi="Trebuchet MS"/>
          <w:color w:val="88888A"/>
          <w:sz w:val="21"/>
          <w:szCs w:val="21"/>
        </w:rPr>
        <w:t>(02)2261-1858</w:t>
      </w:r>
      <w:r>
        <w:rPr>
          <w:rStyle w:val="a5"/>
          <w:rFonts w:ascii="Trebuchet MS" w:hAnsi="Trebuchet MS" w:hint="eastAsia"/>
          <w:color w:val="88888A"/>
          <w:sz w:val="21"/>
          <w:szCs w:val="21"/>
        </w:rPr>
        <w:t xml:space="preserve">  </w:t>
      </w:r>
      <w:r>
        <w:rPr>
          <w:rStyle w:val="a5"/>
          <w:rFonts w:ascii="Trebuchet MS" w:hAnsi="Trebuchet MS"/>
          <w:color w:val="88888A"/>
          <w:sz w:val="21"/>
          <w:szCs w:val="21"/>
        </w:rPr>
        <w:t>聯絡手機：</w:t>
      </w:r>
      <w:r w:rsidR="00C23835">
        <w:rPr>
          <w:rStyle w:val="a5"/>
          <w:rFonts w:ascii="Trebuchet MS" w:hAnsi="Trebuchet MS" w:hint="eastAsia"/>
          <w:color w:val="88888A"/>
          <w:sz w:val="21"/>
          <w:szCs w:val="21"/>
        </w:rPr>
        <w:t>0918-213-978</w:t>
      </w:r>
      <w:r>
        <w:rPr>
          <w:rStyle w:val="a5"/>
          <w:rFonts w:ascii="Trebuchet MS" w:hAnsi="Trebuchet MS" w:hint="eastAsia"/>
          <w:color w:val="88888A"/>
          <w:sz w:val="21"/>
          <w:szCs w:val="21"/>
        </w:rPr>
        <w:t xml:space="preserve">  </w:t>
      </w:r>
      <w:r>
        <w:rPr>
          <w:rStyle w:val="a5"/>
          <w:rFonts w:ascii="Trebuchet MS" w:hAnsi="Trebuchet MS"/>
          <w:color w:val="88888A"/>
          <w:sz w:val="21"/>
          <w:szCs w:val="21"/>
        </w:rPr>
        <w:t>傳真電話：</w:t>
      </w:r>
      <w:r>
        <w:rPr>
          <w:rStyle w:val="a5"/>
          <w:rFonts w:ascii="Trebuchet MS" w:hAnsi="Trebuchet MS"/>
          <w:color w:val="88888A"/>
          <w:sz w:val="21"/>
          <w:szCs w:val="21"/>
        </w:rPr>
        <w:t>(02)2261-1859</w:t>
      </w:r>
      <w:r>
        <w:rPr>
          <w:rStyle w:val="a5"/>
          <w:rFonts w:ascii="Trebuchet MS" w:hAnsi="Trebuchet MS"/>
          <w:color w:val="88888A"/>
          <w:sz w:val="21"/>
          <w:szCs w:val="21"/>
        </w:rPr>
        <w:t>服務時間：</w:t>
      </w:r>
      <w:r>
        <w:rPr>
          <w:rStyle w:val="a5"/>
          <w:rFonts w:ascii="Trebuchet MS" w:hAnsi="Trebuchet MS"/>
          <w:color w:val="88888A"/>
          <w:sz w:val="21"/>
          <w:szCs w:val="21"/>
        </w:rPr>
        <w:t xml:space="preserve">08:00-19:00 </w:t>
      </w:r>
      <w:r>
        <w:rPr>
          <w:rStyle w:val="a5"/>
          <w:rFonts w:ascii="Trebuchet MS" w:hAnsi="Trebuchet MS"/>
          <w:color w:val="88888A"/>
          <w:sz w:val="21"/>
          <w:szCs w:val="21"/>
        </w:rPr>
        <w:t>星期一</w:t>
      </w:r>
      <w:r>
        <w:rPr>
          <w:rStyle w:val="a5"/>
          <w:rFonts w:ascii="Trebuchet MS" w:hAnsi="Trebuchet MS"/>
          <w:color w:val="88888A"/>
          <w:sz w:val="21"/>
          <w:szCs w:val="21"/>
        </w:rPr>
        <w:t>~</w:t>
      </w:r>
      <w:r>
        <w:rPr>
          <w:rStyle w:val="a5"/>
          <w:rFonts w:ascii="Trebuchet MS" w:hAnsi="Trebuchet MS"/>
          <w:color w:val="88888A"/>
          <w:sz w:val="21"/>
          <w:szCs w:val="21"/>
        </w:rPr>
        <w:t>星期五</w:t>
      </w:r>
      <w:r>
        <w:rPr>
          <w:rStyle w:val="a5"/>
          <w:rFonts w:ascii="Trebuchet MS" w:hAnsi="Trebuchet MS"/>
          <w:color w:val="88888A"/>
          <w:sz w:val="21"/>
          <w:szCs w:val="21"/>
        </w:rPr>
        <w:t>.</w:t>
      </w:r>
      <w:r>
        <w:rPr>
          <w:rStyle w:val="a5"/>
          <w:rFonts w:ascii="Trebuchet MS" w:hAnsi="Trebuchet MS"/>
          <w:color w:val="88888A"/>
          <w:sz w:val="21"/>
          <w:szCs w:val="21"/>
        </w:rPr>
        <w:t>星期六</w:t>
      </w:r>
      <w:r>
        <w:rPr>
          <w:rStyle w:val="a5"/>
          <w:rFonts w:ascii="Trebuchet MS" w:hAnsi="Trebuchet MS"/>
          <w:color w:val="88888A"/>
          <w:sz w:val="21"/>
          <w:szCs w:val="21"/>
        </w:rPr>
        <w:t>09:00~12:00</w:t>
      </w:r>
      <w:r>
        <w:rPr>
          <w:rStyle w:val="a5"/>
          <w:rFonts w:ascii="Trebuchet MS" w:hAnsi="Trebuchet MS" w:hint="eastAsia"/>
          <w:color w:val="88888A"/>
          <w:sz w:val="21"/>
          <w:szCs w:val="21"/>
        </w:rPr>
        <w:t xml:space="preserve"> </w:t>
      </w:r>
    </w:p>
    <w:p w14:paraId="6E246B0A" w14:textId="4C2508AD" w:rsidR="00B61FFA" w:rsidRPr="00B61FFA" w:rsidRDefault="00B61FFA" w:rsidP="00B61FFA">
      <w:pPr>
        <w:pStyle w:val="Web"/>
        <w:rPr>
          <w:sz w:val="40"/>
          <w:szCs w:val="40"/>
        </w:rPr>
      </w:pPr>
      <w:r>
        <w:rPr>
          <w:rStyle w:val="a5"/>
          <w:rFonts w:ascii="Trebuchet MS" w:hAnsi="Trebuchet MS"/>
          <w:color w:val="88888A"/>
          <w:sz w:val="21"/>
          <w:szCs w:val="21"/>
        </w:rPr>
        <w:t>聯絡人：</w:t>
      </w:r>
      <w:r w:rsidR="00C23835" w:rsidRPr="00C23835">
        <w:rPr>
          <w:rFonts w:hint="eastAsia"/>
          <w:sz w:val="20"/>
          <w:szCs w:val="20"/>
        </w:rPr>
        <w:t>林先生</w:t>
      </w:r>
      <w:r w:rsidR="00C23835">
        <w:rPr>
          <w:rFonts w:hint="eastAsia"/>
        </w:rPr>
        <w:t xml:space="preserve"> </w:t>
      </w:r>
      <w:r>
        <w:rPr>
          <w:rStyle w:val="a5"/>
          <w:rFonts w:ascii="Trebuchet MS" w:hAnsi="Trebuchet MS"/>
          <w:color w:val="88888A"/>
          <w:sz w:val="21"/>
          <w:szCs w:val="21"/>
        </w:rPr>
        <w:t>聯絡信箱：</w:t>
      </w:r>
      <w:r w:rsidR="002A291E" w:rsidRPr="002A291E">
        <w:rPr>
          <w:rStyle w:val="a5"/>
          <w:rFonts w:ascii="Trebuchet MS" w:hAnsi="Trebuchet MS"/>
          <w:color w:val="88888A"/>
          <w:sz w:val="21"/>
          <w:szCs w:val="21"/>
        </w:rPr>
        <w:t>A0918213978@gmail.com</w:t>
      </w:r>
    </w:p>
    <w:sectPr w:rsidR="00B61FFA" w:rsidRPr="00B61FFA" w:rsidSect="001E4EA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8ABA9E" w14:textId="77777777" w:rsidR="000652A7" w:rsidRDefault="000652A7" w:rsidP="00B52AC8">
      <w:r>
        <w:separator/>
      </w:r>
    </w:p>
  </w:endnote>
  <w:endnote w:type="continuationSeparator" w:id="0">
    <w:p w14:paraId="3E745EF0" w14:textId="77777777" w:rsidR="000652A7" w:rsidRDefault="000652A7" w:rsidP="00B52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D9E66B" w14:textId="77777777" w:rsidR="000652A7" w:rsidRDefault="000652A7" w:rsidP="00B52AC8">
      <w:r>
        <w:separator/>
      </w:r>
    </w:p>
  </w:footnote>
  <w:footnote w:type="continuationSeparator" w:id="0">
    <w:p w14:paraId="5A4A3380" w14:textId="77777777" w:rsidR="000652A7" w:rsidRDefault="000652A7" w:rsidP="00B52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1FFA"/>
    <w:rsid w:val="000168C8"/>
    <w:rsid w:val="000639EF"/>
    <w:rsid w:val="000652A7"/>
    <w:rsid w:val="000B26DB"/>
    <w:rsid w:val="000C4B5F"/>
    <w:rsid w:val="0010131C"/>
    <w:rsid w:val="0010742F"/>
    <w:rsid w:val="00116B76"/>
    <w:rsid w:val="00120AB5"/>
    <w:rsid w:val="00155A07"/>
    <w:rsid w:val="00165C30"/>
    <w:rsid w:val="00172D09"/>
    <w:rsid w:val="001745B7"/>
    <w:rsid w:val="00185091"/>
    <w:rsid w:val="001D6083"/>
    <w:rsid w:val="001E4EAA"/>
    <w:rsid w:val="001F50A8"/>
    <w:rsid w:val="00200BC8"/>
    <w:rsid w:val="00206507"/>
    <w:rsid w:val="00222761"/>
    <w:rsid w:val="0022675F"/>
    <w:rsid w:val="00235CA8"/>
    <w:rsid w:val="002A291E"/>
    <w:rsid w:val="002A46E2"/>
    <w:rsid w:val="002B019D"/>
    <w:rsid w:val="002C1845"/>
    <w:rsid w:val="002C330E"/>
    <w:rsid w:val="002D1084"/>
    <w:rsid w:val="00304B28"/>
    <w:rsid w:val="00306B57"/>
    <w:rsid w:val="0037331B"/>
    <w:rsid w:val="00375EAD"/>
    <w:rsid w:val="00394B26"/>
    <w:rsid w:val="003B44C6"/>
    <w:rsid w:val="003C2116"/>
    <w:rsid w:val="003D2AF5"/>
    <w:rsid w:val="004462A9"/>
    <w:rsid w:val="004B2E7B"/>
    <w:rsid w:val="004B45AF"/>
    <w:rsid w:val="004C6877"/>
    <w:rsid w:val="004D2A9A"/>
    <w:rsid w:val="004E2C39"/>
    <w:rsid w:val="00511DCE"/>
    <w:rsid w:val="005401C7"/>
    <w:rsid w:val="00566A67"/>
    <w:rsid w:val="00575484"/>
    <w:rsid w:val="005C0A36"/>
    <w:rsid w:val="005F4518"/>
    <w:rsid w:val="00610358"/>
    <w:rsid w:val="00627143"/>
    <w:rsid w:val="00652B98"/>
    <w:rsid w:val="006A10D0"/>
    <w:rsid w:val="006C0695"/>
    <w:rsid w:val="006E67BD"/>
    <w:rsid w:val="00714B7F"/>
    <w:rsid w:val="00714D2C"/>
    <w:rsid w:val="007334DF"/>
    <w:rsid w:val="00767FE8"/>
    <w:rsid w:val="007D1233"/>
    <w:rsid w:val="007D51DD"/>
    <w:rsid w:val="00824B70"/>
    <w:rsid w:val="008630AB"/>
    <w:rsid w:val="00865035"/>
    <w:rsid w:val="00891E79"/>
    <w:rsid w:val="00896B93"/>
    <w:rsid w:val="008C7851"/>
    <w:rsid w:val="008E02CA"/>
    <w:rsid w:val="0090787E"/>
    <w:rsid w:val="0094646D"/>
    <w:rsid w:val="00967681"/>
    <w:rsid w:val="00982EF9"/>
    <w:rsid w:val="009838E0"/>
    <w:rsid w:val="00985994"/>
    <w:rsid w:val="009D386E"/>
    <w:rsid w:val="00A32BA5"/>
    <w:rsid w:val="00A62F71"/>
    <w:rsid w:val="00AB102E"/>
    <w:rsid w:val="00AB7CE9"/>
    <w:rsid w:val="00AE0EB9"/>
    <w:rsid w:val="00B11FD6"/>
    <w:rsid w:val="00B17CD2"/>
    <w:rsid w:val="00B52AC8"/>
    <w:rsid w:val="00B61FFA"/>
    <w:rsid w:val="00B77444"/>
    <w:rsid w:val="00B97608"/>
    <w:rsid w:val="00BC4367"/>
    <w:rsid w:val="00C14F0E"/>
    <w:rsid w:val="00C17F85"/>
    <w:rsid w:val="00C23835"/>
    <w:rsid w:val="00C244BB"/>
    <w:rsid w:val="00C5148B"/>
    <w:rsid w:val="00C56B4A"/>
    <w:rsid w:val="00C61434"/>
    <w:rsid w:val="00C71F98"/>
    <w:rsid w:val="00D07799"/>
    <w:rsid w:val="00D6799D"/>
    <w:rsid w:val="00DA0A39"/>
    <w:rsid w:val="00DC7032"/>
    <w:rsid w:val="00DE6798"/>
    <w:rsid w:val="00DE74BA"/>
    <w:rsid w:val="00E01270"/>
    <w:rsid w:val="00E335B9"/>
    <w:rsid w:val="00E37BF5"/>
    <w:rsid w:val="00E4258E"/>
    <w:rsid w:val="00E533E3"/>
    <w:rsid w:val="00E944B1"/>
    <w:rsid w:val="00EF2902"/>
    <w:rsid w:val="00EF3A99"/>
    <w:rsid w:val="00F12D8D"/>
    <w:rsid w:val="00F12E8B"/>
    <w:rsid w:val="00F62151"/>
    <w:rsid w:val="00F7548B"/>
    <w:rsid w:val="00F75EBB"/>
    <w:rsid w:val="00F816B1"/>
    <w:rsid w:val="00F91A7A"/>
    <w:rsid w:val="00FB56CE"/>
    <w:rsid w:val="00FC437D"/>
    <w:rsid w:val="00FC4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2026D0"/>
  <w15:docId w15:val="{F0EEDA8D-87AD-4DA0-BEE2-EDD13CC81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EAA"/>
    <w:pPr>
      <w:widowControl w:val="0"/>
    </w:pPr>
  </w:style>
  <w:style w:type="paragraph" w:styleId="1">
    <w:name w:val="heading 1"/>
    <w:basedOn w:val="a"/>
    <w:link w:val="10"/>
    <w:uiPriority w:val="9"/>
    <w:qFormat/>
    <w:rsid w:val="00B61FFA"/>
    <w:pPr>
      <w:widowControl/>
      <w:spacing w:before="100" w:beforeAutospacing="1" w:after="120"/>
      <w:outlineLvl w:val="0"/>
    </w:pPr>
    <w:rPr>
      <w:rFonts w:ascii="新細明體" w:eastAsia="新細明體" w:hAnsi="新細明體" w:cs="新細明體"/>
      <w:color w:val="313131"/>
      <w:spacing w:val="-30"/>
      <w:kern w:val="36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61FFA"/>
    <w:rPr>
      <w:rFonts w:ascii="新細明體" w:eastAsia="新細明體" w:hAnsi="新細明體" w:cs="新細明體"/>
      <w:color w:val="313131"/>
      <w:spacing w:val="-30"/>
      <w:kern w:val="36"/>
      <w:sz w:val="44"/>
      <w:szCs w:val="44"/>
    </w:rPr>
  </w:style>
  <w:style w:type="paragraph" w:styleId="a3">
    <w:name w:val="Balloon Text"/>
    <w:basedOn w:val="a"/>
    <w:link w:val="a4"/>
    <w:uiPriority w:val="99"/>
    <w:semiHidden/>
    <w:unhideWhenUsed/>
    <w:rsid w:val="00B61F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61FFA"/>
    <w:rPr>
      <w:rFonts w:asciiTheme="majorHAnsi" w:eastAsiaTheme="majorEastAsia" w:hAnsiTheme="majorHAnsi" w:cstheme="majorBidi"/>
      <w:sz w:val="18"/>
      <w:szCs w:val="18"/>
    </w:rPr>
  </w:style>
  <w:style w:type="paragraph" w:customStyle="1" w:styleId="auto-style3">
    <w:name w:val="auto-style3"/>
    <w:basedOn w:val="a"/>
    <w:rsid w:val="00B61FFA"/>
    <w:pPr>
      <w:widowControl/>
      <w:spacing w:before="100" w:beforeAutospacing="1" w:after="360" w:line="400" w:lineRule="auto"/>
      <w:jc w:val="both"/>
    </w:pPr>
    <w:rPr>
      <w:rFonts w:ascii="Trebuchet MS" w:eastAsia="新細明體" w:hAnsi="Trebuchet MS" w:cs="新細明體"/>
      <w:color w:val="000000"/>
      <w:kern w:val="0"/>
      <w:sz w:val="36"/>
      <w:szCs w:val="36"/>
    </w:rPr>
  </w:style>
  <w:style w:type="character" w:styleId="a5">
    <w:name w:val="Strong"/>
    <w:basedOn w:val="a0"/>
    <w:uiPriority w:val="22"/>
    <w:qFormat/>
    <w:rsid w:val="00B61FFA"/>
    <w:rPr>
      <w:b/>
      <w:bCs/>
    </w:rPr>
  </w:style>
  <w:style w:type="paragraph" w:styleId="Web">
    <w:name w:val="Normal (Web)"/>
    <w:basedOn w:val="a"/>
    <w:uiPriority w:val="99"/>
    <w:unhideWhenUsed/>
    <w:rsid w:val="00B61FFA"/>
    <w:pPr>
      <w:widowControl/>
      <w:spacing w:before="100" w:beforeAutospacing="1" w:after="360" w:line="400" w:lineRule="auto"/>
      <w:jc w:val="both"/>
    </w:pPr>
    <w:rPr>
      <w:rFonts w:ascii="新細明體" w:eastAsia="新細明體" w:hAnsi="新細明體" w:cs="新細明體"/>
      <w:kern w:val="0"/>
      <w:sz w:val="26"/>
      <w:szCs w:val="26"/>
    </w:rPr>
  </w:style>
  <w:style w:type="paragraph" w:customStyle="1" w:styleId="legal1">
    <w:name w:val="legal1"/>
    <w:basedOn w:val="a"/>
    <w:rsid w:val="00B77444"/>
    <w:pPr>
      <w:widowControl/>
      <w:shd w:val="clear" w:color="auto" w:fill="DB5600"/>
      <w:spacing w:line="400" w:lineRule="auto"/>
      <w:jc w:val="right"/>
    </w:pPr>
    <w:rPr>
      <w:rFonts w:ascii="新細明體" w:eastAsia="新細明體" w:hAnsi="新細明體" w:cs="新細明體"/>
      <w:color w:val="FFFFFF"/>
      <w:kern w:val="0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52AC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52AC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9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82203">
                      <w:blockQuote w:val="1"/>
                      <w:marLeft w:val="0"/>
                      <w:marRight w:val="720"/>
                      <w:marTop w:val="100"/>
                      <w:marBottom w:val="360"/>
                      <w:divBdr>
                        <w:top w:val="none" w:sz="0" w:space="0" w:color="auto"/>
                        <w:left w:val="single" w:sz="36" w:space="12" w:color="DB56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2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0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773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03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4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3173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14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3219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6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916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9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321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5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486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5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26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7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1582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7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229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8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0433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9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2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88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5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7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235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8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6453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57104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8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073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4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4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33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17523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3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5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641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8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821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4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8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2153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526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2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60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8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5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428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0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3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070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0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409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5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20826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3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116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2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1258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1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3230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168350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2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0770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超耐磨木地板 -同步紋蘇黎世</dc:title>
  <dc:subject>超耐磨木地板 -同步紋蘇黎世</dc:subject>
  <dc:creator>user010</dc:creator>
  <cp:keywords>超耐磨木地板 -同步紋蘇黎世</cp:keywords>
  <dc:description>超耐磨木地板 - 同步紋蘇黎世.台灣製造規格:9*194*1210mm
表面具高度耐磨、耐撞特性, 不怕高跟鞋踩踏、耐重物撞擊、傢俱不用穿襪保護地板，耐磨、防潮及接縫小.  服務區域包含 台北市, 新北市, 桃園, 苗栗, 新竹, 台中, 基隆, 宜蘭, 花蓮, 台東.</dc:description>
  <cp:lastModifiedBy>Administrator</cp:lastModifiedBy>
  <cp:revision>7</cp:revision>
  <cp:lastPrinted>2012-08-20T14:45:00Z</cp:lastPrinted>
  <dcterms:created xsi:type="dcterms:W3CDTF">2018-05-08T00:50:00Z</dcterms:created>
  <dcterms:modified xsi:type="dcterms:W3CDTF">2020-05-20T11:04:00Z</dcterms:modified>
  <cp:category>超耐磨木地板</cp:category>
</cp:coreProperties>
</file>